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06197">
      <w:pPr>
        <w:tabs>
          <w:tab w:val="right" w:pos="10060"/>
        </w:tabs>
        <w:spacing w:line="252" w:lineRule="auto"/>
      </w:pPr>
    </w:p>
    <w:p w14:paraId="71E63A01">
      <w:pPr>
        <w:tabs>
          <w:tab w:val="right" w:pos="10060"/>
        </w:tabs>
        <w:spacing w:line="252" w:lineRule="auto"/>
        <w:jc w:val="center"/>
        <w:rPr>
          <w:rStyle w:val="7"/>
          <w:rFonts w:hint="default"/>
          <w:b/>
          <w:bCs/>
          <w:sz w:val="28"/>
          <w:szCs w:val="28"/>
          <w:lang w:val="en-US"/>
        </w:rPr>
      </w:pPr>
      <w:r>
        <w:rPr>
          <w:rStyle w:val="7"/>
          <w:rFonts w:hint="default"/>
          <w:b/>
          <w:bCs/>
          <w:sz w:val="28"/>
          <w:szCs w:val="28"/>
          <w:lang w:val="en-US"/>
        </w:rPr>
        <w:t>Ola Almalki</w:t>
      </w:r>
    </w:p>
    <w:p w14:paraId="7563F13E">
      <w:pPr>
        <w:tabs>
          <w:tab w:val="right" w:pos="10060"/>
        </w:tabs>
        <w:spacing w:line="252" w:lineRule="auto"/>
        <w:jc w:val="center"/>
      </w:pPr>
      <w:r>
        <w:rPr>
          <w:rStyle w:val="13"/>
          <w:rFonts w:hint="default"/>
          <w:lang w:val="en-US"/>
        </w:rPr>
        <w:t>Taif</w:t>
      </w:r>
      <w:r>
        <w:rPr>
          <w:rStyle w:val="13"/>
        </w:rPr>
        <w:t>, Saudi Arabia • (966)</w:t>
      </w:r>
      <w:r>
        <w:rPr>
          <w:rStyle w:val="13"/>
          <w:rFonts w:hint="default"/>
          <w:lang w:val="en-US"/>
        </w:rPr>
        <w:t>0509068751</w:t>
      </w:r>
      <w:r>
        <w:rPr>
          <w:rStyle w:val="13"/>
        </w:rPr>
        <w:t xml:space="preserve"> •</w:t>
      </w:r>
      <w:r>
        <w:rPr>
          <w:rStyle w:val="13"/>
          <w:rFonts w:hint="default"/>
          <w:lang w:val="en-US"/>
        </w:rPr>
        <w:t>Ola.For.Work.1</w:t>
      </w:r>
      <w:r>
        <w:rPr>
          <w:rStyle w:val="13"/>
        </w:rPr>
        <w:t xml:space="preserve">@Gmail.com • </w:t>
      </w:r>
      <w:r>
        <w:rPr>
          <w:rStyle w:val="13"/>
          <w:rFonts w:hint="default"/>
        </w:rPr>
        <w:t>https://www.linkedin.com/feed/</w:t>
      </w:r>
    </w:p>
    <w:p w14:paraId="162AE092">
      <w:pPr>
        <w:tabs>
          <w:tab w:val="right" w:pos="9360"/>
        </w:tabs>
        <w:spacing w:line="252" w:lineRule="auto"/>
        <w:jc w:val="right"/>
      </w:pPr>
      <w:r>
        <w:rPr>
          <w:rStyle w:val="13"/>
        </w:rPr>
        <mc:AlternateContent>
          <mc:Choice Requires="wps">
            <w:drawing>
              <wp:inline distT="0" distB="0" distL="0" distR="0">
                <wp:extent cx="5943600" cy="19050"/>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officeArt object" o:spid="_x0000_s1026" o:spt="1" alt="Rectangle" style="height:1.5pt;width:468pt;" fillcolor="#A0A0A0" filled="t" stroked="f" coordsize="21600,21600" o:gfxdata="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fxdka0gAAAAMBAAAPAAAAAAAAAAEAIAAAACIA&#10;AABkcnMvZG93bnJldi54bWxQSwECFAAUAAAACACHTuJAPGigxNYBAACvAwAADgAAAAAAAAABACAA&#10;AAAhAQAAZHJzL2Uyb0RvYy54bWxQSwUGAAAAAAYABgBZAQAAaQUAAAAA&#10;">
                <v:fill on="t" focussize="0,0"/>
                <v:stroke on="f" weight="1pt" miterlimit="4" joinstyle="miter"/>
                <v:imagedata o:title=""/>
                <o:lock v:ext="edit" aspectratio="f"/>
                <w10:wrap type="none"/>
                <w10:anchorlock/>
              </v:rect>
            </w:pict>
          </mc:Fallback>
        </mc:AlternateContent>
      </w:r>
    </w:p>
    <w:p w14:paraId="05F5FD0F">
      <w:pPr>
        <w:tabs>
          <w:tab w:val="right" w:pos="9360"/>
        </w:tabs>
        <w:spacing w:line="252" w:lineRule="auto"/>
        <w:rPr>
          <w:rStyle w:val="7"/>
          <w:b/>
          <w:bCs/>
        </w:rPr>
      </w:pPr>
    </w:p>
    <w:p w14:paraId="48F9EEE2">
      <w:pPr>
        <w:tabs>
          <w:tab w:val="right" w:pos="9360"/>
        </w:tabs>
        <w:spacing w:line="252" w:lineRule="auto"/>
        <w:rPr>
          <w:rStyle w:val="7"/>
          <w:b/>
          <w:bCs/>
          <w:sz w:val="24"/>
          <w:szCs w:val="24"/>
        </w:rPr>
      </w:pPr>
      <w:r>
        <w:rPr>
          <w:rStyle w:val="7"/>
          <w:b/>
          <w:bCs/>
          <w:sz w:val="24"/>
          <w:szCs w:val="24"/>
        </w:rPr>
        <w:t>Summary</w:t>
      </w:r>
    </w:p>
    <w:p w14:paraId="374E240D">
      <w:pPr>
        <w:tabs>
          <w:tab w:val="right" w:pos="9360"/>
        </w:tabs>
        <w:spacing w:line="252" w:lineRule="auto"/>
        <w:rPr>
          <w:rStyle w:val="7"/>
          <w:b/>
          <w:bCs/>
          <w:color w:val="666666"/>
          <w:u w:color="666666"/>
        </w:rPr>
      </w:pPr>
    </w:p>
    <w:p w14:paraId="79BAF776">
      <w:pPr>
        <w:tabs>
          <w:tab w:val="right" w:pos="9360"/>
        </w:tabs>
        <w:spacing w:line="252" w:lineRule="auto"/>
        <w:rPr>
          <w:rStyle w:val="7"/>
          <w:rFonts w:hint="default"/>
          <w:b/>
          <w:bCs/>
          <w:color w:val="434343"/>
          <w:u w:color="434343"/>
        </w:rPr>
      </w:pPr>
      <w:r>
        <w:rPr>
          <w:rStyle w:val="7"/>
          <w:rFonts w:hint="default"/>
          <w:b/>
          <w:bCs/>
          <w:color w:val="434343"/>
          <w:u w:color="434343"/>
        </w:rPr>
        <w:t>Skin and makeup specialist, graduate of the College of Technology, with 8 months of practical experience in the field of skin care and beauty, and has held more than 10 training courses specialized in skin analysis and treatment of skin problems. I have experience working in salon and beauty center environments, where I provided professional services that include deep skin cleansing, preparing customized care plans, treating acne and pigmentation problems, and preparing the skin before makeup. I am distinguished by my ability to accurately diagnose skin types and choose the appropriate products and procedures for each condition, while adhering to the highest standards of hygiene and professional safety. I always strive to develop my skills and keep up with the latest technologies in the field of skin care, and my goal is to provide noticeable results that enhance the client’s confidence and satisfaction.</w:t>
      </w:r>
    </w:p>
    <w:p w14:paraId="58984D56">
      <w:pPr>
        <w:tabs>
          <w:tab w:val="right" w:pos="9360"/>
        </w:tabs>
        <w:spacing w:line="252" w:lineRule="auto"/>
        <w:rPr>
          <w:rStyle w:val="7"/>
          <w:b/>
          <w:bCs/>
          <w:sz w:val="24"/>
          <w:szCs w:val="24"/>
        </w:rPr>
      </w:pPr>
      <w:r>
        <w:rPr>
          <w:rStyle w:val="7"/>
          <w:b/>
          <w:bCs/>
          <w:sz w:val="24"/>
          <w:szCs w:val="24"/>
        </w:rPr>
        <w:t>Skills</w:t>
      </w:r>
    </w:p>
    <w:p w14:paraId="5D928229">
      <w:pPr>
        <w:tabs>
          <w:tab w:val="right" w:pos="9360"/>
        </w:tabs>
        <w:spacing w:line="252" w:lineRule="auto"/>
        <w:rPr>
          <w:rStyle w:val="7"/>
          <w:b/>
          <w:bCs/>
        </w:rPr>
      </w:pPr>
    </w:p>
    <w:p w14:paraId="74E20E8A">
      <w:pPr>
        <w:tabs>
          <w:tab w:val="right" w:pos="9360"/>
        </w:tabs>
        <w:spacing w:line="252" w:lineRule="auto"/>
        <w:jc w:val="center"/>
        <w:rPr>
          <w:rStyle w:val="7"/>
          <w:rFonts w:hint="default"/>
          <w:b/>
          <w:bCs/>
          <w:lang w:val="en-US"/>
        </w:rPr>
      </w:pPr>
      <w:r>
        <w:rPr>
          <w:rStyle w:val="13"/>
          <w:rFonts w:hint="default"/>
        </w:rPr>
        <w:t>Digital marketing at the lowest costs.</w:t>
      </w:r>
      <w:r>
        <w:rPr>
          <w:rStyle w:val="13"/>
        </w:rPr>
        <w:t xml:space="preserve"> | </w:t>
      </w:r>
      <w:r>
        <w:rPr>
          <w:rStyle w:val="13"/>
          <w:rFonts w:hint="default"/>
        </w:rPr>
        <w:t>Financial accounting standards</w:t>
      </w:r>
      <w:r>
        <w:rPr>
          <w:rStyle w:val="13"/>
        </w:rPr>
        <w:t xml:space="preserve"> | </w:t>
      </w:r>
      <w:r>
        <w:rPr>
          <w:rStyle w:val="13"/>
          <w:rFonts w:hint="default"/>
        </w:rPr>
        <w:t>skin care</w:t>
      </w:r>
      <w:r>
        <w:rPr>
          <w:rStyle w:val="13"/>
        </w:rPr>
        <w:t xml:space="preserve"> | </w:t>
      </w:r>
      <w:r>
        <w:rPr>
          <w:rStyle w:val="13"/>
          <w:rFonts w:hint="default"/>
        </w:rPr>
        <w:t>Hair care basics</w:t>
      </w:r>
      <w:r>
        <w:rPr>
          <w:rStyle w:val="13"/>
        </w:rPr>
        <w:t xml:space="preserve"> | </w:t>
      </w:r>
      <w:r>
        <w:rPr>
          <w:rStyle w:val="13"/>
          <w:rFonts w:hint="default"/>
        </w:rPr>
        <w:t>Occupational safety and health</w:t>
      </w:r>
      <w:r>
        <w:rPr>
          <w:rStyle w:val="13"/>
        </w:rPr>
        <w:t xml:space="preserve"> | </w:t>
      </w:r>
      <w:r>
        <w:rPr>
          <w:rStyle w:val="13"/>
          <w:rFonts w:hint="default"/>
        </w:rPr>
        <w:t>marketing</w:t>
      </w:r>
      <w:r>
        <w:rPr>
          <w:rStyle w:val="13"/>
          <w:rFonts w:hint="default"/>
          <w:lang w:val="en-US"/>
        </w:rPr>
        <w:t xml:space="preserve"> | Computer basics | Writing the report | Time management | Problem solving strategies | Dealing with work stress.</w:t>
      </w:r>
    </w:p>
    <w:p w14:paraId="1F54BABF">
      <w:pPr>
        <w:tabs>
          <w:tab w:val="right" w:pos="9360"/>
        </w:tabs>
        <w:spacing w:line="252" w:lineRule="auto"/>
      </w:pPr>
    </w:p>
    <w:p w14:paraId="108CF98C">
      <w:pPr>
        <w:tabs>
          <w:tab w:val="right" w:pos="9360"/>
        </w:tabs>
        <w:spacing w:line="252" w:lineRule="auto"/>
        <w:rPr>
          <w:rStyle w:val="7"/>
          <w:b/>
          <w:bCs/>
        </w:rPr>
      </w:pPr>
    </w:p>
    <w:p w14:paraId="1CEA1762">
      <w:pPr>
        <w:tabs>
          <w:tab w:val="right" w:pos="9360"/>
        </w:tabs>
        <w:spacing w:line="252" w:lineRule="auto"/>
        <w:rPr>
          <w:b/>
          <w:bCs/>
          <w:sz w:val="24"/>
          <w:szCs w:val="24"/>
        </w:rPr>
      </w:pPr>
      <w:r>
        <w:rPr>
          <w:rStyle w:val="7"/>
          <w:b/>
          <w:bCs/>
          <w:sz w:val="24"/>
          <w:szCs w:val="24"/>
        </w:rPr>
        <w:t>Experience</w:t>
      </w:r>
    </w:p>
    <w:p w14:paraId="5B8FC51F">
      <w:pPr>
        <w:tabs>
          <w:tab w:val="right" w:pos="10060"/>
        </w:tabs>
        <w:spacing w:line="252" w:lineRule="auto"/>
        <w:jc w:val="center"/>
        <w:rPr>
          <w:rFonts w:hint="default"/>
          <w:lang w:val="en-US"/>
        </w:rPr>
      </w:pPr>
      <w:r>
        <w:rPr>
          <w:rStyle w:val="7"/>
          <w:rFonts w:hint="default"/>
          <w:b/>
          <w:bCs/>
        </w:rPr>
        <w:t>Dermatology, Venereology and Cosmetic Consulting Center</w:t>
      </w:r>
      <w:r>
        <w:rPr>
          <w:rStyle w:val="13"/>
        </w:rPr>
        <w:t>,</w:t>
      </w:r>
      <w:r>
        <w:rPr>
          <w:rStyle w:val="13"/>
          <w:rFonts w:hint="default"/>
          <w:lang w:val="en-US"/>
        </w:rPr>
        <w:t>Taif</w:t>
      </w:r>
    </w:p>
    <w:p w14:paraId="358A0AC8">
      <w:pPr>
        <w:tabs>
          <w:tab w:val="right" w:pos="10060"/>
        </w:tabs>
        <w:spacing w:line="252" w:lineRule="auto"/>
        <w:jc w:val="center"/>
        <w:rPr>
          <w:rStyle w:val="7"/>
          <w:b/>
          <w:bCs/>
        </w:rPr>
      </w:pPr>
      <w:r>
        <w:rPr>
          <w:rStyle w:val="7"/>
          <w:rFonts w:hint="default"/>
          <w:i/>
          <w:iCs/>
        </w:rPr>
        <w:t>Skin Care Specialist</w:t>
      </w:r>
      <w:r>
        <w:rPr>
          <w:rStyle w:val="13"/>
        </w:rPr>
        <w:t xml:space="preserve">, </w:t>
      </w:r>
      <w:r>
        <w:rPr>
          <w:rStyle w:val="13"/>
          <w:rFonts w:hint="default"/>
        </w:rPr>
        <w:t>12/2023-3/2024</w:t>
      </w:r>
    </w:p>
    <w:p w14:paraId="0BCC704E">
      <w:pPr>
        <w:tabs>
          <w:tab w:val="right" w:pos="10060"/>
        </w:tabs>
        <w:spacing w:line="252" w:lineRule="auto"/>
      </w:pPr>
    </w:p>
    <w:p w14:paraId="3CFD050D">
      <w:pPr>
        <w:tabs>
          <w:tab w:val="right" w:pos="10060"/>
        </w:tabs>
        <w:spacing w:line="252" w:lineRule="auto"/>
      </w:pPr>
      <w:r>
        <w:rPr>
          <w:rStyle w:val="13"/>
          <w:rFonts w:hint="default"/>
        </w:rPr>
        <w:t>I worked within a medical team specializing in dermatology and cosmetics. She received cases and coordinated appointments and treatment sessions. I carefully followed the treatment plans and clients’ files. Provided a simple explanation of the procedures and home care instructions. It adhered to sterilization standards and quality of service. Contributed to organizing the daily workflow within the clinic</w:t>
      </w:r>
      <w:r>
        <w:rPr>
          <w:rStyle w:val="13"/>
        </w:rPr>
        <w:t xml:space="preserve"> </w:t>
      </w:r>
    </w:p>
    <w:p w14:paraId="51B79DB6">
      <w:pPr>
        <w:numPr>
          <w:ilvl w:val="0"/>
          <w:numId w:val="1"/>
        </w:numPr>
        <w:spacing w:line="252" w:lineRule="auto"/>
      </w:pPr>
      <w:r>
        <w:rPr>
          <w:rStyle w:val="13"/>
          <w:rFonts w:hint="default"/>
        </w:rPr>
        <w:t>Applying chemical and cold peeling procedures according to the protocol</w:t>
      </w:r>
      <w:r>
        <w:rPr>
          <w:rStyle w:val="13"/>
        </w:rPr>
        <w:t xml:space="preserve">. </w:t>
      </w:r>
    </w:p>
    <w:p w14:paraId="0C2A2EBB">
      <w:pPr>
        <w:numPr>
          <w:ilvl w:val="0"/>
          <w:numId w:val="1"/>
        </w:numPr>
        <w:spacing w:line="252" w:lineRule="auto"/>
      </w:pPr>
      <w:r>
        <w:rPr>
          <w:rStyle w:val="13"/>
          <w:rFonts w:hint="default"/>
        </w:rPr>
        <w:t>Building long-term trust with customers through tangible results</w:t>
      </w:r>
      <w:r>
        <w:rPr>
          <w:rStyle w:val="13"/>
        </w:rPr>
        <w:t>.</w:t>
      </w:r>
    </w:p>
    <w:p w14:paraId="494F66B8">
      <w:pPr>
        <w:tabs>
          <w:tab w:val="right" w:pos="10060"/>
        </w:tabs>
        <w:spacing w:line="252" w:lineRule="auto"/>
      </w:pPr>
    </w:p>
    <w:p w14:paraId="06246FD2">
      <w:pPr>
        <w:tabs>
          <w:tab w:val="right" w:pos="10060"/>
        </w:tabs>
        <w:spacing w:line="252" w:lineRule="auto"/>
        <w:jc w:val="center"/>
        <w:rPr>
          <w:rFonts w:hint="default"/>
          <w:lang w:val="en-US"/>
        </w:rPr>
      </w:pPr>
      <w:r>
        <w:rPr>
          <w:rStyle w:val="7"/>
          <w:rFonts w:hint="default"/>
          <w:b/>
          <w:bCs/>
        </w:rPr>
        <w:t>Masters Clinics</w:t>
      </w:r>
      <w:r>
        <w:rPr>
          <w:rStyle w:val="13"/>
        </w:rPr>
        <w:t xml:space="preserve">, </w:t>
      </w:r>
      <w:r>
        <w:rPr>
          <w:rStyle w:val="13"/>
          <w:rFonts w:hint="default"/>
          <w:lang w:val="en-US"/>
        </w:rPr>
        <w:t>Taif</w:t>
      </w:r>
    </w:p>
    <w:p w14:paraId="3EE29000">
      <w:pPr>
        <w:tabs>
          <w:tab w:val="right" w:pos="10060"/>
        </w:tabs>
        <w:spacing w:line="252" w:lineRule="auto"/>
        <w:jc w:val="center"/>
        <w:rPr>
          <w:rStyle w:val="7"/>
          <w:b/>
          <w:bCs/>
        </w:rPr>
      </w:pPr>
      <w:r>
        <w:rPr>
          <w:rStyle w:val="7"/>
          <w:rFonts w:hint="default"/>
          <w:i/>
          <w:iCs/>
        </w:rPr>
        <w:t>Laser Technician Specialist</w:t>
      </w:r>
      <w:r>
        <w:rPr>
          <w:rStyle w:val="13"/>
        </w:rPr>
        <w:t>,</w:t>
      </w:r>
      <w:r>
        <w:rPr>
          <w:rStyle w:val="13"/>
          <w:rFonts w:hint="default"/>
          <w:lang w:val="en-US"/>
        </w:rPr>
        <w:t xml:space="preserve"> </w:t>
      </w:r>
      <w:r>
        <w:rPr>
          <w:rStyle w:val="13"/>
          <w:rFonts w:hint="default"/>
        </w:rPr>
        <w:t>5/2025-8/2025</w:t>
      </w:r>
    </w:p>
    <w:p w14:paraId="14BB1922">
      <w:pPr>
        <w:tabs>
          <w:tab w:val="right" w:pos="10060"/>
        </w:tabs>
        <w:spacing w:line="252" w:lineRule="auto"/>
      </w:pPr>
    </w:p>
    <w:p w14:paraId="68BFEB9D">
      <w:pPr>
        <w:tabs>
          <w:tab w:val="right" w:pos="10060"/>
        </w:tabs>
        <w:spacing w:line="252" w:lineRule="auto"/>
      </w:pPr>
      <w:r>
        <w:rPr>
          <w:rStyle w:val="13"/>
          <w:rFonts w:hint="default"/>
        </w:rPr>
        <w:t>I worked at Masters Clinics as a laser specialist, where I was responsible for assessing patients, scheduling laser sessions, and overseeing the workflow within the department. I was proficient in adjusting device settings according to skin type and ensured strict adherence to safety and sterilization standards. I provided pre- and post-session consultations and followed up on results to guarantee client satisfaction and achieve optimal outcomes.</w:t>
      </w:r>
      <w:r>
        <w:rPr>
          <w:rStyle w:val="13"/>
        </w:rPr>
        <w:t xml:space="preserve"> </w:t>
      </w:r>
    </w:p>
    <w:p w14:paraId="27402796">
      <w:pPr>
        <w:numPr>
          <w:ilvl w:val="0"/>
          <w:numId w:val="2"/>
        </w:numPr>
        <w:spacing w:line="252" w:lineRule="auto"/>
      </w:pPr>
      <w:r>
        <w:rPr>
          <w:rStyle w:val="13"/>
          <w:rFonts w:hint="default"/>
        </w:rPr>
        <w:t>Assess skin type and determine the appropriate device settings based on skin type and area being treated</w:t>
      </w:r>
    </w:p>
    <w:p w14:paraId="4AD40486">
      <w:pPr>
        <w:numPr>
          <w:ilvl w:val="0"/>
          <w:numId w:val="2"/>
        </w:numPr>
        <w:spacing w:line="252" w:lineRule="auto"/>
      </w:pPr>
      <w:r>
        <w:rPr>
          <w:rFonts w:hint="default"/>
        </w:rPr>
        <w:t>Developing communication and customer service skills and building trust</w:t>
      </w:r>
    </w:p>
    <w:p w14:paraId="633B5CF0">
      <w:pPr>
        <w:tabs>
          <w:tab w:val="right" w:pos="9360"/>
        </w:tabs>
        <w:spacing w:line="252" w:lineRule="auto"/>
      </w:pPr>
    </w:p>
    <w:p w14:paraId="77694CE9">
      <w:pPr>
        <w:tabs>
          <w:tab w:val="right" w:pos="10060"/>
        </w:tabs>
        <w:spacing w:line="252" w:lineRule="auto"/>
        <w:rPr>
          <w:rStyle w:val="7"/>
          <w:b/>
          <w:bCs/>
          <w:sz w:val="24"/>
          <w:szCs w:val="24"/>
        </w:rPr>
      </w:pPr>
      <w:r>
        <w:rPr>
          <w:rStyle w:val="7"/>
          <w:b/>
          <w:bCs/>
          <w:sz w:val="24"/>
          <w:szCs w:val="24"/>
        </w:rPr>
        <w:t xml:space="preserve">Education </w:t>
      </w:r>
    </w:p>
    <w:p w14:paraId="30526637">
      <w:pPr>
        <w:tabs>
          <w:tab w:val="right" w:pos="10060"/>
        </w:tabs>
        <w:spacing w:line="252" w:lineRule="auto"/>
        <w:rPr>
          <w:rStyle w:val="13"/>
          <w:rFonts w:hint="default"/>
          <w:lang w:val="en-US"/>
        </w:rPr>
      </w:pPr>
      <w:r>
        <w:rPr>
          <w:rStyle w:val="13"/>
          <w:rFonts w:hint="default"/>
        </w:rPr>
        <w:t>Diploma in Skin and Makeup Specialist</w:t>
      </w:r>
      <w:r>
        <w:rPr>
          <w:rStyle w:val="13"/>
        </w:rPr>
        <w:t>, Graduation Year (</w:t>
      </w:r>
      <w:r>
        <w:rPr>
          <w:rStyle w:val="13"/>
          <w:rFonts w:hint="default"/>
          <w:lang w:val="en-US"/>
        </w:rPr>
        <w:t>6</w:t>
      </w:r>
      <w:r>
        <w:rPr>
          <w:rStyle w:val="13"/>
        </w:rPr>
        <w:t>/</w:t>
      </w:r>
      <w:r>
        <w:rPr>
          <w:rStyle w:val="13"/>
          <w:rFonts w:hint="default"/>
          <w:lang w:val="en-US"/>
        </w:rPr>
        <w:t>2020</w:t>
      </w:r>
      <w:r>
        <w:rPr>
          <w:rStyle w:val="13"/>
        </w:rPr>
        <w:t>-</w:t>
      </w:r>
      <w:r>
        <w:rPr>
          <w:rStyle w:val="13"/>
          <w:rFonts w:hint="default"/>
          <w:lang w:val="en-US"/>
        </w:rPr>
        <w:t>1</w:t>
      </w:r>
      <w:r>
        <w:rPr>
          <w:rStyle w:val="13"/>
        </w:rPr>
        <w:t>/</w:t>
      </w:r>
      <w:r>
        <w:rPr>
          <w:rStyle w:val="13"/>
          <w:rFonts w:hint="default"/>
          <w:lang w:val="en-US"/>
        </w:rPr>
        <w:t>2023</w:t>
      </w:r>
      <w:r>
        <w:rPr>
          <w:rStyle w:val="13"/>
        </w:rPr>
        <w:t xml:space="preserve">), </w:t>
      </w:r>
      <w:r>
        <w:rPr>
          <w:rStyle w:val="13"/>
          <w:rFonts w:hint="default"/>
        </w:rPr>
        <w:t>Technical College</w:t>
      </w:r>
      <w:r>
        <w:rPr>
          <w:rStyle w:val="13"/>
        </w:rPr>
        <w:t xml:space="preserve">, </w:t>
      </w:r>
      <w:r>
        <w:rPr>
          <w:rStyle w:val="13"/>
          <w:rFonts w:hint="default"/>
          <w:lang w:val="en-US"/>
        </w:rPr>
        <w:t>Taif</w:t>
      </w:r>
    </w:p>
    <w:p w14:paraId="71515134">
      <w:pPr>
        <w:tabs>
          <w:tab w:val="right" w:pos="10060"/>
        </w:tabs>
        <w:spacing w:line="252" w:lineRule="auto"/>
        <w:rPr>
          <w:rStyle w:val="7"/>
          <w:b/>
          <w:bCs/>
          <w:sz w:val="24"/>
          <w:szCs w:val="24"/>
        </w:rPr>
      </w:pPr>
      <w:r>
        <w:rPr>
          <w:rStyle w:val="7"/>
          <w:b/>
          <w:bCs/>
          <w:sz w:val="24"/>
          <w:szCs w:val="24"/>
        </w:rPr>
        <w:t>Cours</w:t>
      </w:r>
      <w:bookmarkStart w:id="0" w:name="_GoBack"/>
      <w:bookmarkEnd w:id="0"/>
      <w:r>
        <w:rPr>
          <w:rStyle w:val="7"/>
          <w:b/>
          <w:bCs/>
          <w:sz w:val="24"/>
          <w:szCs w:val="24"/>
        </w:rPr>
        <w:t>es</w:t>
      </w:r>
    </w:p>
    <w:p w14:paraId="255C2B5B">
      <w:pPr>
        <w:tabs>
          <w:tab w:val="right" w:pos="10060"/>
        </w:tabs>
        <w:spacing w:line="252" w:lineRule="auto"/>
        <w:rPr>
          <w:rStyle w:val="13"/>
          <w:rFonts w:hint="default"/>
          <w:lang w:val="en-US"/>
        </w:rPr>
      </w:pPr>
      <w:r>
        <w:rPr>
          <w:rStyle w:val="7"/>
          <w:rFonts w:hint="default"/>
        </w:rPr>
        <w:t>Year of training for trainees</w:t>
      </w:r>
      <w:r>
        <w:rPr>
          <w:rStyle w:val="13"/>
        </w:rPr>
        <w:t xml:space="preserve"> (</w:t>
      </w:r>
      <w:r>
        <w:rPr>
          <w:rStyle w:val="13"/>
          <w:rFonts w:hint="default"/>
          <w:lang w:val="en-US"/>
        </w:rPr>
        <w:t>2022</w:t>
      </w:r>
      <w:r>
        <w:rPr>
          <w:rStyle w:val="13"/>
        </w:rPr>
        <w:t xml:space="preserve">), </w:t>
      </w:r>
      <w:r>
        <w:rPr>
          <w:rStyle w:val="13"/>
          <w:rFonts w:hint="default"/>
        </w:rPr>
        <w:t>Lynn Salon</w:t>
      </w:r>
      <w:r>
        <w:rPr>
          <w:rStyle w:val="13"/>
        </w:rPr>
        <w:t xml:space="preserve">, </w:t>
      </w:r>
      <w:r>
        <w:rPr>
          <w:rStyle w:val="13"/>
          <w:rFonts w:hint="default"/>
          <w:lang w:val="en-US"/>
        </w:rPr>
        <w:t>Taif</w:t>
      </w:r>
    </w:p>
    <w:p w14:paraId="1B55A9E3">
      <w:pPr>
        <w:tabs>
          <w:tab w:val="right" w:pos="10060"/>
        </w:tabs>
        <w:spacing w:line="252" w:lineRule="auto"/>
        <w:rPr>
          <w:rStyle w:val="13"/>
          <w:rFonts w:hint="default"/>
          <w:lang w:val="en-US"/>
        </w:rPr>
      </w:pPr>
      <w:r>
        <w:rPr>
          <w:rStyle w:val="7"/>
          <w:rFonts w:hint="default"/>
        </w:rPr>
        <w:t>Year of training for trainees</w:t>
      </w:r>
      <w:r>
        <w:rPr>
          <w:rStyle w:val="13"/>
        </w:rPr>
        <w:t xml:space="preserve"> (</w:t>
      </w:r>
      <w:r>
        <w:rPr>
          <w:rStyle w:val="13"/>
          <w:rFonts w:hint="default"/>
          <w:lang w:val="en-US"/>
        </w:rPr>
        <w:t>2023</w:t>
      </w:r>
      <w:r>
        <w:rPr>
          <w:rStyle w:val="13"/>
        </w:rPr>
        <w:t>),</w:t>
      </w:r>
      <w:r>
        <w:rPr>
          <w:rStyle w:val="13"/>
          <w:rFonts w:hint="default"/>
        </w:rPr>
        <w:t>Lamsa Medical Complex</w:t>
      </w:r>
      <w:r>
        <w:rPr>
          <w:rStyle w:val="13"/>
        </w:rPr>
        <w:t xml:space="preserve">, </w:t>
      </w:r>
      <w:r>
        <w:rPr>
          <w:rStyle w:val="13"/>
          <w:rFonts w:hint="default"/>
          <w:lang w:val="en-US"/>
        </w:rPr>
        <w:t>Taif</w:t>
      </w:r>
    </w:p>
    <w:p w14:paraId="12E42114">
      <w:pPr>
        <w:tabs>
          <w:tab w:val="right" w:pos="10060"/>
        </w:tabs>
        <w:spacing w:line="252" w:lineRule="auto"/>
        <w:rPr>
          <w:rStyle w:val="13"/>
          <w:rFonts w:hint="default"/>
          <w:lang w:val="en-US"/>
        </w:rPr>
      </w:pPr>
    </w:p>
    <w:p w14:paraId="36FF0B65">
      <w:pPr>
        <w:tabs>
          <w:tab w:val="right" w:pos="10060"/>
        </w:tabs>
        <w:spacing w:line="252" w:lineRule="auto"/>
        <w:rPr>
          <w:rStyle w:val="13"/>
          <w:b/>
          <w:bCs/>
        </w:rPr>
      </w:pPr>
      <w:r>
        <w:rPr>
          <w:rStyle w:val="13"/>
          <w:b/>
          <w:bCs/>
        </w:rPr>
        <w:t>Languages</w:t>
      </w:r>
    </w:p>
    <w:p w14:paraId="5307C242">
      <w:pPr>
        <w:tabs>
          <w:tab w:val="right" w:pos="10060"/>
        </w:tabs>
        <w:spacing w:line="252" w:lineRule="auto"/>
        <w:rPr>
          <w:rStyle w:val="13"/>
          <w:rFonts w:hint="default" w:cs="Arial Unicode MS"/>
          <w:lang w:val="en-US" w:bidi="ar-SA"/>
        </w:rPr>
      </w:pPr>
      <w:r>
        <w:rPr>
          <w:rStyle w:val="13"/>
        </w:rPr>
        <w:t>Arabic /</w:t>
      </w:r>
      <w:r>
        <w:rPr>
          <w:rStyle w:val="13"/>
          <w:rFonts w:hint="cs" w:cs="Arial Unicode MS"/>
          <w:rtl/>
          <w:lang w:val="en-US" w:bidi="ar-SA"/>
        </w:rPr>
        <w:t xml:space="preserve">   </w:t>
      </w:r>
      <w:r>
        <w:rPr>
          <w:rStyle w:val="13"/>
          <w:rFonts w:hint="default" w:cs="Arial Unicode MS"/>
          <w:rtl w:val="0"/>
          <w:lang w:val="en-US" w:bidi="ar-SA"/>
        </w:rPr>
        <w:t>Native</w:t>
      </w:r>
    </w:p>
    <w:p w14:paraId="3980D572">
      <w:pPr>
        <w:tabs>
          <w:tab w:val="right" w:pos="10060"/>
        </w:tabs>
        <w:spacing w:line="252" w:lineRule="auto"/>
        <w:rPr>
          <w:rStyle w:val="13"/>
          <w:rFonts w:hint="default" w:cs="Arial Unicode MS"/>
          <w:lang w:val="en-US" w:bidi="ar-SA"/>
        </w:rPr>
      </w:pPr>
      <w:r>
        <w:rPr>
          <w:rStyle w:val="13"/>
        </w:rPr>
        <w:t>English /</w:t>
      </w:r>
      <w:r>
        <w:rPr>
          <w:rStyle w:val="13"/>
          <w:rFonts w:hint="cs" w:cs="Arial Unicode MS"/>
          <w:rtl/>
          <w:lang w:val="en-US" w:bidi="ar-SA"/>
        </w:rPr>
        <w:t xml:space="preserve"> </w:t>
      </w:r>
      <w:r>
        <w:rPr>
          <w:rStyle w:val="13"/>
          <w:rFonts w:hint="default" w:cs="Arial Unicode MS"/>
          <w:rtl w:val="0"/>
          <w:lang w:val="en-US" w:bidi="ar-SA"/>
        </w:rPr>
        <w:t>Professional</w:t>
      </w:r>
    </w:p>
    <w:p w14:paraId="58DE2CAB">
      <w:pPr>
        <w:tabs>
          <w:tab w:val="right" w:pos="10060"/>
        </w:tabs>
        <w:spacing w:line="252" w:lineRule="auto"/>
        <w:rPr>
          <w:rtl/>
        </w:rPr>
      </w:pPr>
    </w:p>
    <w:sectPr>
      <w:headerReference r:id="rId5" w:type="default"/>
      <w:footerReference r:id="rId6" w:type="default"/>
      <w:pgSz w:w="12240" w:h="15840"/>
      <w:pgMar w:top="1080" w:right="1080" w:bottom="1080" w:left="1080" w:header="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Microsoft YaHei">
    <w:panose1 w:val="020B0503020204020204"/>
    <w:charset w:val="86"/>
    <w:family w:val="auto"/>
    <w:pitch w:val="default"/>
    <w:sig w:usb0="80000287" w:usb1="2ACF3C50" w:usb2="00000016" w:usb3="00000000" w:csb0="0004001F" w:csb1="00000000"/>
  </w:font>
  <w:font w:name="Aldhabi">
    <w:panose1 w:val="01000000000000000000"/>
    <w:charset w:val="00"/>
    <w:family w:val="auto"/>
    <w:pitch w:val="default"/>
    <w:sig w:usb0="80002007" w:usb1="80000000" w:usb2="00000008" w:usb3="00000000" w:csb0="00000041" w:csb1="20080000"/>
  </w:font>
  <w:font w:name="Arial">
    <w:panose1 w:val="020B0604020202020204"/>
    <w:charset w:val="8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2C2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3A6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B0054"/>
    <w:multiLevelType w:val="multilevel"/>
    <w:tmpl w:val="3E4B0054"/>
    <w:lvl w:ilvl="0"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
    <w:nsid w:val="62E715C8"/>
    <w:multiLevelType w:val="multilevel"/>
    <w:tmpl w:val="62E715C8"/>
    <w:lvl w:ilvl="0"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bullet"/>
      <w:lvlText w:val="■"/>
      <w:lvlJc w:val="left"/>
      <w:rPr>
        <w:rFonts w:ascii="Arial" w:hAnsi="Arial" w:eastAsia="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18"/>
    <w:rsid w:val="00172DCC"/>
    <w:rsid w:val="001B0718"/>
    <w:rsid w:val="00312241"/>
    <w:rsid w:val="004630FE"/>
    <w:rsid w:val="004E30EB"/>
    <w:rsid w:val="0056044E"/>
    <w:rsid w:val="006B4640"/>
    <w:rsid w:val="006F6A4F"/>
    <w:rsid w:val="00767445"/>
    <w:rsid w:val="00787E0F"/>
    <w:rsid w:val="008940AB"/>
    <w:rsid w:val="00896496"/>
    <w:rsid w:val="00A65CFA"/>
    <w:rsid w:val="00AD0B81"/>
    <w:rsid w:val="00D51F94"/>
    <w:rsid w:val="00DE3BD6"/>
    <w:rsid w:val="00E305EA"/>
    <w:rsid w:val="00E71C89"/>
    <w:rsid w:val="00F176EB"/>
    <w:rsid w:val="529A5D6D"/>
    <w:rsid w:val="71700834"/>
    <w:rsid w:val="7BC36D9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line="276" w:lineRule="auto"/>
    </w:pPr>
    <w:rPr>
      <w:rFonts w:ascii="Arial" w:hAnsi="Arial" w:eastAsia="Arial Unicode MS" w:cs="Arial Unicode MS"/>
      <w:color w:val="000000"/>
      <w:sz w:val="22"/>
      <w:szCs w:val="22"/>
      <w:u w:color="000000"/>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iPriority w:val="0"/>
    <w:rPr>
      <w:u w:val="single"/>
    </w:rPr>
  </w:style>
  <w:style w:type="paragraph" w:customStyle="1" w:styleId="5">
    <w:name w:val="Header &amp; Footer"/>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Times New Roman" w:hAnsi="Times New Roman" w:eastAsia="Arial Unicode MS" w:cs="Arial Unicode MS"/>
      <w:color w:val="000000"/>
      <w:sz w:val="24"/>
      <w:szCs w:val="24"/>
      <w:lang w:val="zh-CN" w:eastAsia="en-US" w:bidi="ar-SA"/>
    </w:rPr>
  </w:style>
  <w:style w:type="paragraph" w:customStyle="1" w:styleId="6">
    <w:name w:val="Defaul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Times New Roman" w:hAnsi="Times New Roman" w:eastAsia="Arial Unicode MS" w:cs="Arial Unicode MS"/>
      <w:color w:val="000000"/>
      <w:sz w:val="24"/>
      <w:szCs w:val="24"/>
      <w:lang w:val="en-US" w:eastAsia="en-US" w:bidi="ar-SA"/>
    </w:rPr>
  </w:style>
  <w:style w:type="character" w:customStyle="1" w:styleId="7">
    <w:name w:val="None"/>
    <w:uiPriority w:val="0"/>
  </w:style>
  <w:style w:type="character" w:customStyle="1" w:styleId="8">
    <w:name w:val="Hyperlink.0"/>
    <w:basedOn w:val="7"/>
    <w:uiPriority w:val="0"/>
    <w:rPr>
      <w:rFonts w:ascii="Arial" w:hAnsi="Arial" w:eastAsia="Arial" w:cs="Arial"/>
      <w:b/>
      <w:bCs/>
      <w:color w:val="0563C1"/>
      <w:u w:val="single" w:color="0563C1"/>
      <w:lang w:val="fr-FR"/>
    </w:rPr>
  </w:style>
  <w:style w:type="character" w:customStyle="1" w:styleId="9">
    <w:name w:val="Hyperlink.1"/>
    <w:basedOn w:val="7"/>
    <w:uiPriority w:val="0"/>
    <w:rPr>
      <w:rFonts w:ascii="Arial" w:hAnsi="Arial" w:eastAsia="Arial" w:cs="Arial"/>
      <w:i/>
      <w:iCs/>
      <w:color w:val="0563C1"/>
      <w:u w:val="single" w:color="0563C1"/>
    </w:rPr>
  </w:style>
  <w:style w:type="character" w:customStyle="1" w:styleId="10">
    <w:name w:val="Hyperlink.2"/>
    <w:basedOn w:val="7"/>
    <w:uiPriority w:val="0"/>
    <w:rPr>
      <w:rFonts w:ascii="Arial" w:hAnsi="Arial" w:eastAsia="Arial" w:cs="Arial"/>
      <w:i/>
      <w:iCs/>
      <w:color w:val="0563C1"/>
      <w:u w:val="single" w:color="0563C1"/>
      <w:lang w:val="en-US"/>
    </w:rPr>
  </w:style>
  <w:style w:type="character" w:customStyle="1" w:styleId="11">
    <w:name w:val="Hyperlink.3"/>
    <w:basedOn w:val="7"/>
    <w:uiPriority w:val="0"/>
    <w:rPr>
      <w:rFonts w:ascii="Arial" w:hAnsi="Arial" w:eastAsia="Arial" w:cs="Arial"/>
      <w:color w:val="0563C1"/>
      <w:u w:val="single" w:color="0563C1"/>
      <w:lang w:val="fr-FR"/>
    </w:rPr>
  </w:style>
  <w:style w:type="character" w:customStyle="1" w:styleId="12">
    <w:name w:val="Hyperlink.4"/>
    <w:basedOn w:val="7"/>
    <w:uiPriority w:val="0"/>
    <w:rPr>
      <w:rFonts w:ascii="Arial" w:hAnsi="Arial" w:eastAsia="Arial" w:cs="Arial"/>
      <w:i/>
      <w:iCs/>
      <w:color w:val="1155CC"/>
      <w:u w:val="single" w:color="1155CC"/>
    </w:rPr>
  </w:style>
  <w:style w:type="character" w:customStyle="1" w:styleId="13">
    <w:name w:val="None A"/>
    <w:uiPriority w:val="0"/>
    <w:rPr>
      <w:lang w:val="en-US"/>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177</Words>
  <Characters>1013</Characters>
  <Lines>8</Lines>
  <Paragraphs>2</Paragraphs>
  <TotalTime>56</TotalTime>
  <ScaleCrop>false</ScaleCrop>
  <LinksUpToDate>false</LinksUpToDate>
  <CharactersWithSpaces>1188</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2024-09-29T03:05:00Z</dcterms:created>
  <dc:creator>شايع الكعبي</dc:creator>
  <cp:lastModifiedBy>olasa</cp:lastModifiedBy>
  <dcterms:modified xsi:type="dcterms:W3CDTF">2026-02-23T18:10:05Z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3CD36945BC50431FA13CB3BDE80642B5_13</vt:lpwstr>
  </property>
</Properties>
</file>